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96" w:rsidRPr="006D2D04" w:rsidRDefault="00017A0E" w:rsidP="006D2D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</w:pPr>
      <w:r w:rsidRPr="006D2D04"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  <w:t>REKOMPENSATA ZA UT</w:t>
      </w:r>
      <w:r w:rsidR="00D72A96" w:rsidRPr="006D2D04"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  <w:t>RACONE WYNAGRODZENIE ŻOŁNIERZOM REZERWY</w:t>
      </w:r>
    </w:p>
    <w:p w:rsidR="00086B67" w:rsidRPr="006D2D04" w:rsidRDefault="006D2D04" w:rsidP="006D2D0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NewRomanPS-BoldMT"/>
          <w:b/>
          <w:bCs/>
          <w:color w:val="33339A"/>
          <w:kern w:val="1"/>
          <w:sz w:val="24"/>
          <w:szCs w:val="24"/>
          <w:lang w:eastAsia="ar-SA"/>
        </w:rPr>
        <w:t>POWOŁANYM NA ĆWICZENIA WOJSKOWE</w:t>
      </w:r>
    </w:p>
    <w:p w:rsidR="00D72A96" w:rsidRPr="007973C9" w:rsidRDefault="00D72A96" w:rsidP="00D72A96">
      <w:pPr>
        <w:spacing w:after="0"/>
        <w:jc w:val="center"/>
        <w:rPr>
          <w:b/>
          <w:sz w:val="20"/>
          <w:szCs w:val="20"/>
        </w:rPr>
      </w:pPr>
    </w:p>
    <w:p w:rsidR="00D72A96" w:rsidRPr="007973C9" w:rsidRDefault="00D72A96" w:rsidP="00D72A9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Miejsce wykonywania:</w:t>
      </w:r>
    </w:p>
    <w:p w:rsidR="00D72A96" w:rsidRPr="00017A0E" w:rsidRDefault="00D72A96" w:rsidP="00017A0E">
      <w:pPr>
        <w:jc w:val="both"/>
        <w:rPr>
          <w:rFonts w:ascii="Arial" w:hAnsi="Arial" w:cs="Arial"/>
          <w:sz w:val="20"/>
          <w:szCs w:val="20"/>
        </w:rPr>
      </w:pPr>
      <w:r w:rsidRPr="00017A0E">
        <w:rPr>
          <w:rFonts w:ascii="Arial" w:hAnsi="Arial" w:cs="Arial"/>
          <w:sz w:val="20"/>
          <w:szCs w:val="20"/>
        </w:rPr>
        <w:t>Urząd Miasta w Krośnie Odrzańskim, ul. Parkowa 1,</w:t>
      </w:r>
    </w:p>
    <w:p w:rsidR="00D72A96" w:rsidRPr="007973C9" w:rsidRDefault="00D72A96" w:rsidP="00D72A96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Urząd Stanu Cywilnego i Spraw Obywatelskich – budynek A, pokó</w:t>
      </w:r>
      <w:r w:rsidR="007973C9">
        <w:rPr>
          <w:rFonts w:ascii="Arial" w:hAnsi="Arial" w:cs="Arial"/>
          <w:sz w:val="20"/>
          <w:szCs w:val="20"/>
        </w:rPr>
        <w:t>j 2a, (tel. </w:t>
      </w:r>
      <w:r w:rsidRPr="007973C9">
        <w:rPr>
          <w:rFonts w:ascii="Arial" w:hAnsi="Arial" w:cs="Arial"/>
          <w:sz w:val="20"/>
          <w:szCs w:val="20"/>
        </w:rPr>
        <w:t>684901755).</w:t>
      </w:r>
    </w:p>
    <w:p w:rsidR="00D72A96" w:rsidRPr="007973C9" w:rsidRDefault="00D72A96" w:rsidP="00D72A9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Przyjmuje interesantów:</w:t>
      </w:r>
    </w:p>
    <w:p w:rsidR="009866F6" w:rsidRPr="009866F6" w:rsidRDefault="009866F6" w:rsidP="009866F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poniedziałek od 8:00 do 15:30</w:t>
      </w:r>
    </w:p>
    <w:p w:rsidR="009866F6" w:rsidRPr="009866F6" w:rsidRDefault="009866F6" w:rsidP="009866F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wtorek - czwartek od 8:00 do 14:30</w:t>
      </w:r>
    </w:p>
    <w:p w:rsidR="009866F6" w:rsidRPr="009866F6" w:rsidRDefault="009866F6" w:rsidP="009866F6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F6">
        <w:rPr>
          <w:rFonts w:ascii="Arial" w:eastAsiaTheme="minorHAnsi" w:hAnsi="Arial" w:cs="Arial"/>
          <w:sz w:val="20"/>
          <w:szCs w:val="20"/>
          <w:lang w:eastAsia="en-US"/>
        </w:rPr>
        <w:t>piątek od 8:00 do 13:30</w:t>
      </w:r>
    </w:p>
    <w:p w:rsidR="00D72A96" w:rsidRPr="007973C9" w:rsidRDefault="00D72A96" w:rsidP="00D72A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Dokumenty od wnioskodawcy</w:t>
      </w:r>
      <w:r w:rsidRPr="007973C9">
        <w:rPr>
          <w:rFonts w:ascii="Arial" w:hAnsi="Arial" w:cs="Arial"/>
          <w:sz w:val="20"/>
          <w:szCs w:val="20"/>
        </w:rPr>
        <w:t>:</w:t>
      </w:r>
    </w:p>
    <w:p w:rsidR="00D72A96" w:rsidRPr="007973C9" w:rsidRDefault="004B7B2A" w:rsidP="00D72A9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 xml:space="preserve">wniosek żołnierza rezerwy do Burmistrza Krosna Odrzańskiego o wypłacenie rekompensaty za utracone wynagrodzenie ze stosunku pracy lub stosunku służbowego </w:t>
      </w:r>
      <w:r w:rsidR="009866F6">
        <w:rPr>
          <w:rFonts w:ascii="Arial" w:hAnsi="Arial" w:cs="Arial"/>
          <w:sz w:val="20"/>
          <w:szCs w:val="20"/>
        </w:rPr>
        <w:t>albo dochodów</w:t>
      </w:r>
      <w:r w:rsidR="007973C9">
        <w:rPr>
          <w:rFonts w:ascii="Arial" w:hAnsi="Arial" w:cs="Arial"/>
          <w:sz w:val="20"/>
          <w:szCs w:val="20"/>
        </w:rPr>
        <w:t xml:space="preserve"> z </w:t>
      </w:r>
      <w:r w:rsidRPr="007973C9">
        <w:rPr>
          <w:rFonts w:ascii="Arial" w:hAnsi="Arial" w:cs="Arial"/>
          <w:sz w:val="20"/>
          <w:szCs w:val="20"/>
        </w:rPr>
        <w:t>prowadzonej działalności gospodarczej lub rolniczej, które mogliby uzyskać w okresi</w:t>
      </w:r>
      <w:r w:rsidR="00C02FCC" w:rsidRPr="007973C9">
        <w:rPr>
          <w:rFonts w:ascii="Arial" w:hAnsi="Arial" w:cs="Arial"/>
          <w:sz w:val="20"/>
          <w:szCs w:val="20"/>
        </w:rPr>
        <w:t>e odbywanych ćwiczeń wojskowych</w:t>
      </w:r>
      <w:r w:rsidR="00D72A96" w:rsidRPr="007973C9">
        <w:rPr>
          <w:rFonts w:ascii="Arial" w:hAnsi="Arial" w:cs="Arial"/>
          <w:sz w:val="20"/>
          <w:szCs w:val="20"/>
        </w:rPr>
        <w:t>,</w:t>
      </w:r>
    </w:p>
    <w:p w:rsidR="00F93F69" w:rsidRDefault="00F93F69" w:rsidP="00BE6D34">
      <w:pPr>
        <w:pStyle w:val="Akapitzlist"/>
        <w:numPr>
          <w:ilvl w:val="0"/>
          <w:numId w:val="2"/>
        </w:numPr>
        <w:spacing w:before="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 xml:space="preserve">złożony wniosek powinien zawierać: imię i nazwisko żołnierza, adres zamieszkania, numer rachunku bankowego w przypadku, gdy ww. chce, żeby kwota rekompensaty została </w:t>
      </w:r>
      <w:r w:rsidR="009866F6">
        <w:rPr>
          <w:rFonts w:ascii="Arial" w:hAnsi="Arial" w:cs="Arial"/>
          <w:sz w:val="20"/>
          <w:szCs w:val="20"/>
        </w:rPr>
        <w:t>przekazana</w:t>
      </w:r>
      <w:r w:rsidRPr="007973C9">
        <w:rPr>
          <w:rFonts w:ascii="Arial" w:hAnsi="Arial" w:cs="Arial"/>
          <w:sz w:val="20"/>
          <w:szCs w:val="20"/>
        </w:rPr>
        <w:t xml:space="preserve"> na jego kon</w:t>
      </w:r>
      <w:r w:rsidR="009866F6">
        <w:rPr>
          <w:rFonts w:ascii="Arial" w:hAnsi="Arial" w:cs="Arial"/>
          <w:sz w:val="20"/>
          <w:szCs w:val="20"/>
        </w:rPr>
        <w:t>to</w:t>
      </w:r>
      <w:r w:rsidRPr="007973C9">
        <w:rPr>
          <w:rFonts w:ascii="Arial" w:hAnsi="Arial" w:cs="Arial"/>
          <w:sz w:val="20"/>
          <w:szCs w:val="20"/>
        </w:rPr>
        <w:t xml:space="preserve"> bankow</w:t>
      </w:r>
      <w:r w:rsidR="009866F6">
        <w:rPr>
          <w:rFonts w:ascii="Arial" w:hAnsi="Arial" w:cs="Arial"/>
          <w:sz w:val="20"/>
          <w:szCs w:val="20"/>
        </w:rPr>
        <w:t>e</w:t>
      </w:r>
      <w:r w:rsidRPr="007973C9">
        <w:rPr>
          <w:rFonts w:ascii="Arial" w:hAnsi="Arial" w:cs="Arial"/>
          <w:sz w:val="20"/>
          <w:szCs w:val="20"/>
        </w:rPr>
        <w:t>, numer telefonu kontaktowego</w:t>
      </w:r>
      <w:r w:rsidR="00454F7C" w:rsidRPr="007973C9">
        <w:rPr>
          <w:rFonts w:ascii="Arial" w:hAnsi="Arial" w:cs="Arial"/>
          <w:sz w:val="20"/>
          <w:szCs w:val="20"/>
        </w:rPr>
        <w:t xml:space="preserve">. </w:t>
      </w:r>
      <w:r w:rsidR="00725A64" w:rsidRPr="007973C9">
        <w:rPr>
          <w:rFonts w:ascii="Arial" w:hAnsi="Arial" w:cs="Arial"/>
          <w:sz w:val="20"/>
          <w:szCs w:val="20"/>
        </w:rPr>
        <w:t>W </w:t>
      </w:r>
      <w:r w:rsidR="00454F7C" w:rsidRPr="007973C9">
        <w:rPr>
          <w:rFonts w:ascii="Arial" w:hAnsi="Arial" w:cs="Arial"/>
          <w:sz w:val="20"/>
          <w:szCs w:val="20"/>
        </w:rPr>
        <w:t>przypadku, gdy żołnierz nie posiada rachunku ba</w:t>
      </w:r>
      <w:r w:rsidR="00725A64" w:rsidRPr="007973C9">
        <w:rPr>
          <w:rFonts w:ascii="Arial" w:hAnsi="Arial" w:cs="Arial"/>
          <w:sz w:val="20"/>
          <w:szCs w:val="20"/>
        </w:rPr>
        <w:t>nkowego, w decyzji Burmistrza o </w:t>
      </w:r>
      <w:r w:rsidR="00454F7C" w:rsidRPr="007973C9">
        <w:rPr>
          <w:rFonts w:ascii="Arial" w:hAnsi="Arial" w:cs="Arial"/>
          <w:sz w:val="20"/>
          <w:szCs w:val="20"/>
        </w:rPr>
        <w:t xml:space="preserve">przyznaniu rekompensaty zostanie określony </w:t>
      </w:r>
      <w:r w:rsidR="007973C9">
        <w:rPr>
          <w:rFonts w:ascii="Arial" w:hAnsi="Arial" w:cs="Arial"/>
          <w:sz w:val="20"/>
          <w:szCs w:val="20"/>
        </w:rPr>
        <w:t>termin jej odbioru w Kasie Urzę</w:t>
      </w:r>
      <w:r w:rsidR="00454F7C" w:rsidRPr="007973C9">
        <w:rPr>
          <w:rFonts w:ascii="Arial" w:hAnsi="Arial" w:cs="Arial"/>
          <w:sz w:val="20"/>
          <w:szCs w:val="20"/>
        </w:rPr>
        <w:t>du Miasta w Krośnie Odrzańskim</w:t>
      </w:r>
      <w:r w:rsidR="00BE6D34">
        <w:rPr>
          <w:rFonts w:ascii="Arial" w:hAnsi="Arial" w:cs="Arial"/>
          <w:sz w:val="20"/>
          <w:szCs w:val="20"/>
        </w:rPr>
        <w:t>.</w:t>
      </w:r>
    </w:p>
    <w:p w:rsidR="00BE6D34" w:rsidRPr="00BE6D34" w:rsidRDefault="00BE6D34" w:rsidP="00BE6D34">
      <w:pPr>
        <w:pStyle w:val="Akapitzlist"/>
        <w:numPr>
          <w:ilvl w:val="0"/>
          <w:numId w:val="2"/>
        </w:numPr>
        <w:spacing w:before="20" w:after="0"/>
        <w:ind w:left="714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BE6D34">
        <w:rPr>
          <w:b/>
          <w:i/>
        </w:rPr>
        <w:t>wniosek uprawnionego żołnierza rezerwy lub osoby przeniesionej do rezerwy niebędącej żołnierzem rezerwy, musi być złożony nie później niż w ciągu trzech miesięcy od zakończenia ćwiczeń wojskowych.</w:t>
      </w:r>
    </w:p>
    <w:p w:rsidR="00C02FCC" w:rsidRPr="007973C9" w:rsidRDefault="00C02FCC" w:rsidP="00C02FC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7973C9">
        <w:rPr>
          <w:rFonts w:ascii="Arial" w:hAnsi="Arial" w:cs="Arial"/>
          <w:sz w:val="20"/>
          <w:szCs w:val="20"/>
          <w:u w:val="single"/>
        </w:rPr>
        <w:t xml:space="preserve">do złożonego wniosku należy dołączyć nw. </w:t>
      </w:r>
      <w:r w:rsidR="00BE1D66" w:rsidRPr="007973C9">
        <w:rPr>
          <w:rFonts w:ascii="Arial" w:hAnsi="Arial" w:cs="Arial"/>
          <w:sz w:val="20"/>
          <w:szCs w:val="20"/>
          <w:u w:val="single"/>
        </w:rPr>
        <w:t>d</w:t>
      </w:r>
      <w:r w:rsidRPr="007973C9">
        <w:rPr>
          <w:rFonts w:ascii="Arial" w:hAnsi="Arial" w:cs="Arial"/>
          <w:sz w:val="20"/>
          <w:szCs w:val="20"/>
          <w:u w:val="single"/>
        </w:rPr>
        <w:t>okumenty:</w:t>
      </w:r>
    </w:p>
    <w:p w:rsidR="00C02FCC" w:rsidRPr="007973C9" w:rsidRDefault="00C02FCC" w:rsidP="00C02F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zaświadczenie o odbyciu ćwiczeń wojskowych żołnierza rezerwy, wydane przez Dowódcę jednostki wojskowej lub kierownika instytucji wojskowej w której żołnierz odbywał ćwiczenie</w:t>
      </w:r>
      <w:r w:rsidR="00DC6C27" w:rsidRPr="007973C9">
        <w:rPr>
          <w:rFonts w:ascii="Arial" w:hAnsi="Arial" w:cs="Arial"/>
          <w:sz w:val="20"/>
          <w:szCs w:val="20"/>
        </w:rPr>
        <w:t>,</w:t>
      </w:r>
    </w:p>
    <w:p w:rsidR="00C02FCC" w:rsidRPr="007973C9" w:rsidRDefault="00C02FCC" w:rsidP="00C02F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zaświadczenie od pracodawcy</w:t>
      </w:r>
      <w:r w:rsidR="00BE1D66" w:rsidRPr="007973C9">
        <w:rPr>
          <w:rFonts w:ascii="Arial" w:hAnsi="Arial" w:cs="Arial"/>
          <w:sz w:val="20"/>
          <w:szCs w:val="20"/>
        </w:rPr>
        <w:t xml:space="preserve"> – kwota miesięcznego wynagrodzenia otrzymanego przez żołnierza ze stosunku pracy lub stosunku służbowego (za ostatni w pełni przepracowany miesiąc), podzielona przez 21,</w:t>
      </w:r>
    </w:p>
    <w:p w:rsidR="00BE1D66" w:rsidRPr="007973C9" w:rsidRDefault="00DC6C27" w:rsidP="00C02F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 xml:space="preserve">zaświadczenie – kwota dochodu uzyskanego przez żołnierza </w:t>
      </w:r>
      <w:r w:rsidR="007973C9">
        <w:rPr>
          <w:rFonts w:ascii="Arial" w:hAnsi="Arial" w:cs="Arial"/>
          <w:sz w:val="20"/>
          <w:szCs w:val="20"/>
        </w:rPr>
        <w:t>z działalności gospodarczej  za </w:t>
      </w:r>
      <w:r w:rsidRPr="007973C9">
        <w:rPr>
          <w:rFonts w:ascii="Arial" w:hAnsi="Arial" w:cs="Arial"/>
          <w:sz w:val="20"/>
          <w:szCs w:val="20"/>
        </w:rPr>
        <w:t>miesiąc poprzedzający okres odbytych ćwiczeń</w:t>
      </w:r>
      <w:r w:rsidR="00DE03D3" w:rsidRPr="007973C9">
        <w:rPr>
          <w:rFonts w:ascii="Arial" w:hAnsi="Arial" w:cs="Arial"/>
          <w:sz w:val="20"/>
          <w:szCs w:val="20"/>
        </w:rPr>
        <w:t xml:space="preserve"> wojskowych podzielona przez 21,</w:t>
      </w:r>
    </w:p>
    <w:p w:rsidR="00DE03D3" w:rsidRPr="007973C9" w:rsidRDefault="00DE03D3" w:rsidP="00C02FC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kwota uzyskana z pomnożenia liczby hektarów przelicz</w:t>
      </w:r>
      <w:r w:rsidR="007973C9">
        <w:rPr>
          <w:rFonts w:ascii="Arial" w:hAnsi="Arial" w:cs="Arial"/>
          <w:sz w:val="20"/>
          <w:szCs w:val="20"/>
        </w:rPr>
        <w:t>eniowych gospodarstwa rolnego w </w:t>
      </w:r>
      <w:r w:rsidRPr="007973C9">
        <w:rPr>
          <w:rFonts w:ascii="Arial" w:hAnsi="Arial" w:cs="Arial"/>
          <w:sz w:val="20"/>
          <w:szCs w:val="20"/>
        </w:rPr>
        <w:t>którym żołnierz prowadzi działalność rolniczą</w:t>
      </w:r>
      <w:r w:rsidR="00F93F69" w:rsidRPr="007973C9">
        <w:rPr>
          <w:rFonts w:ascii="Arial" w:hAnsi="Arial" w:cs="Arial"/>
          <w:sz w:val="20"/>
          <w:szCs w:val="20"/>
        </w:rPr>
        <w:t>, przez miesięczną wysokość</w:t>
      </w:r>
      <w:r w:rsidRPr="007973C9">
        <w:rPr>
          <w:rFonts w:ascii="Arial" w:hAnsi="Arial" w:cs="Arial"/>
          <w:sz w:val="20"/>
          <w:szCs w:val="20"/>
        </w:rPr>
        <w:t xml:space="preserve"> przeciętnego dochodu z pracy w indywidualnych</w:t>
      </w:r>
      <w:r w:rsidR="00F93F69" w:rsidRPr="007973C9">
        <w:rPr>
          <w:rFonts w:ascii="Arial" w:hAnsi="Arial" w:cs="Arial"/>
          <w:sz w:val="20"/>
          <w:szCs w:val="20"/>
        </w:rPr>
        <w:t xml:space="preserve"> gospodarstwach rolnych z 1ha przeliczeniowego.</w:t>
      </w:r>
    </w:p>
    <w:p w:rsidR="00D72A96" w:rsidRPr="007973C9" w:rsidRDefault="00D72A96" w:rsidP="00D72A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2A96" w:rsidRPr="007973C9" w:rsidRDefault="00D72A96" w:rsidP="00D72A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Forma załatwienia sprawy</w:t>
      </w:r>
      <w:r w:rsidRPr="007973C9">
        <w:rPr>
          <w:rFonts w:ascii="Arial" w:hAnsi="Arial" w:cs="Arial"/>
          <w:sz w:val="20"/>
          <w:szCs w:val="20"/>
        </w:rPr>
        <w:t>:</w:t>
      </w:r>
    </w:p>
    <w:p w:rsidR="00D72A96" w:rsidRPr="007973C9" w:rsidRDefault="00454F7C" w:rsidP="00D72A9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 xml:space="preserve"> decyzja ustalająca wysokość przyznanej rekompensaty</w:t>
      </w:r>
      <w:r w:rsidR="00D72A96" w:rsidRPr="007973C9">
        <w:rPr>
          <w:rFonts w:ascii="Arial" w:hAnsi="Arial" w:cs="Arial"/>
          <w:sz w:val="20"/>
          <w:szCs w:val="20"/>
        </w:rPr>
        <w:t>,</w:t>
      </w:r>
      <w:r w:rsidRPr="007973C9">
        <w:rPr>
          <w:rFonts w:ascii="Arial" w:hAnsi="Arial" w:cs="Arial"/>
          <w:sz w:val="20"/>
          <w:szCs w:val="20"/>
        </w:rPr>
        <w:t xml:space="preserve"> lub o jej nie przyznaniu.</w:t>
      </w:r>
    </w:p>
    <w:p w:rsidR="00454F7C" w:rsidRPr="007973C9" w:rsidRDefault="00351C6C" w:rsidP="00351C6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Opłaty:</w:t>
      </w:r>
    </w:p>
    <w:p w:rsidR="00351C6C" w:rsidRPr="007973C9" w:rsidRDefault="00351C6C" w:rsidP="00351C6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bez opłat,</w:t>
      </w:r>
      <w:bookmarkStart w:id="0" w:name="_GoBack"/>
      <w:bookmarkEnd w:id="0"/>
    </w:p>
    <w:p w:rsidR="00351C6C" w:rsidRPr="007973C9" w:rsidRDefault="00351C6C" w:rsidP="00351C6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Czas załatwienia sprawy:</w:t>
      </w:r>
    </w:p>
    <w:p w:rsidR="00351C6C" w:rsidRPr="007973C9" w:rsidRDefault="00351C6C" w:rsidP="00351C6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w ciągu 7 dni od wniesienia wniosku,</w:t>
      </w:r>
    </w:p>
    <w:p w:rsidR="004F72EA" w:rsidRPr="00EF6CC8" w:rsidRDefault="004F72EA" w:rsidP="004F72E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F6CC8">
        <w:rPr>
          <w:rFonts w:ascii="Arial" w:hAnsi="Arial" w:cs="Arial"/>
          <w:b/>
          <w:sz w:val="20"/>
          <w:szCs w:val="20"/>
          <w:u w:val="single"/>
        </w:rPr>
        <w:t>Tryb odwoławczy:</w:t>
      </w:r>
    </w:p>
    <w:p w:rsidR="004F72EA" w:rsidRPr="00EF6CC8" w:rsidRDefault="004F72EA" w:rsidP="004F72EA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 xml:space="preserve">od decyzji przysługuje stronom prawo odwołania do Wojewody Lubuskiego za pośrednictwem Burmistrza </w:t>
      </w:r>
      <w:r>
        <w:rPr>
          <w:rFonts w:ascii="Arial" w:hAnsi="Arial" w:cs="Arial"/>
          <w:sz w:val="20"/>
          <w:szCs w:val="20"/>
        </w:rPr>
        <w:t xml:space="preserve">Krosna Odrzańskiego </w:t>
      </w:r>
      <w:r w:rsidRPr="00EF6CC8">
        <w:rPr>
          <w:rFonts w:ascii="Arial" w:hAnsi="Arial" w:cs="Arial"/>
          <w:sz w:val="20"/>
          <w:szCs w:val="20"/>
        </w:rPr>
        <w:t>w terminie 14 dni od jej doręczenia.</w:t>
      </w:r>
    </w:p>
    <w:p w:rsidR="00040CB2" w:rsidRPr="007973C9" w:rsidRDefault="00040CB2" w:rsidP="00351C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b/>
          <w:sz w:val="20"/>
          <w:szCs w:val="20"/>
          <w:u w:val="single"/>
        </w:rPr>
        <w:t>Podstawa prawna:</w:t>
      </w:r>
      <w:r w:rsidRPr="007973C9">
        <w:rPr>
          <w:rFonts w:ascii="Arial" w:hAnsi="Arial" w:cs="Arial"/>
          <w:sz w:val="20"/>
          <w:szCs w:val="20"/>
        </w:rPr>
        <w:t xml:space="preserve"> </w:t>
      </w:r>
    </w:p>
    <w:p w:rsidR="000664FD" w:rsidRDefault="000664FD" w:rsidP="00351C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119a u</w:t>
      </w:r>
      <w:r w:rsidRPr="000664FD">
        <w:rPr>
          <w:rFonts w:ascii="Arial" w:hAnsi="Arial" w:cs="Arial"/>
          <w:sz w:val="20"/>
          <w:szCs w:val="20"/>
        </w:rPr>
        <w:t>stawa z dnia 21 listopada 1967 r. o powszechnym obowiązku obrony Rzeczypospolitej Polskiej (Dz. U</w:t>
      </w:r>
      <w:r>
        <w:rPr>
          <w:rFonts w:ascii="Arial" w:hAnsi="Arial" w:cs="Arial"/>
          <w:sz w:val="20"/>
          <w:szCs w:val="20"/>
        </w:rPr>
        <w:t xml:space="preserve"> z</w:t>
      </w:r>
      <w:r w:rsidRPr="000664FD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 xml:space="preserve"> poz. </w:t>
      </w:r>
      <w:r w:rsidRPr="000664FD">
        <w:rPr>
          <w:rFonts w:ascii="Arial" w:hAnsi="Arial" w:cs="Arial"/>
          <w:sz w:val="20"/>
          <w:szCs w:val="20"/>
        </w:rPr>
        <w:t>827</w:t>
      </w:r>
      <w:r>
        <w:rPr>
          <w:rFonts w:ascii="Arial" w:hAnsi="Arial" w:cs="Arial"/>
          <w:sz w:val="20"/>
          <w:szCs w:val="20"/>
        </w:rPr>
        <w:t xml:space="preserve"> ze zm.</w:t>
      </w:r>
      <w:r w:rsidRPr="000664FD">
        <w:rPr>
          <w:rFonts w:ascii="Arial" w:hAnsi="Arial" w:cs="Arial"/>
          <w:sz w:val="20"/>
          <w:szCs w:val="20"/>
        </w:rPr>
        <w:t>).</w:t>
      </w:r>
    </w:p>
    <w:p w:rsidR="00D72A96" w:rsidRDefault="00040CB2" w:rsidP="003D0C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973C9">
        <w:rPr>
          <w:rFonts w:ascii="Arial" w:hAnsi="Arial" w:cs="Arial"/>
          <w:sz w:val="20"/>
          <w:szCs w:val="20"/>
        </w:rPr>
        <w:t>Rozporzą</w:t>
      </w:r>
      <w:r w:rsidR="00351C6C" w:rsidRPr="007973C9">
        <w:rPr>
          <w:rFonts w:ascii="Arial" w:hAnsi="Arial" w:cs="Arial"/>
          <w:sz w:val="20"/>
          <w:szCs w:val="20"/>
        </w:rPr>
        <w:t xml:space="preserve">dzenie </w:t>
      </w:r>
      <w:r w:rsidRPr="007973C9">
        <w:rPr>
          <w:rFonts w:ascii="Arial" w:hAnsi="Arial" w:cs="Arial"/>
          <w:sz w:val="20"/>
          <w:szCs w:val="20"/>
        </w:rPr>
        <w:t>R</w:t>
      </w:r>
      <w:r w:rsidR="00351C6C" w:rsidRPr="007973C9">
        <w:rPr>
          <w:rFonts w:ascii="Arial" w:hAnsi="Arial" w:cs="Arial"/>
          <w:sz w:val="20"/>
          <w:szCs w:val="20"/>
        </w:rPr>
        <w:t xml:space="preserve">ady </w:t>
      </w:r>
      <w:r w:rsidRPr="007973C9">
        <w:rPr>
          <w:rFonts w:ascii="Arial" w:hAnsi="Arial" w:cs="Arial"/>
          <w:sz w:val="20"/>
          <w:szCs w:val="20"/>
        </w:rPr>
        <w:t>M</w:t>
      </w:r>
      <w:r w:rsidR="00351C6C" w:rsidRPr="007973C9">
        <w:rPr>
          <w:rFonts w:ascii="Arial" w:hAnsi="Arial" w:cs="Arial"/>
          <w:sz w:val="20"/>
          <w:szCs w:val="20"/>
        </w:rPr>
        <w:t>inistrów z dnia 25 sierpnia 2015 r. w sp</w:t>
      </w:r>
      <w:r w:rsidR="009866F6">
        <w:rPr>
          <w:rFonts w:ascii="Arial" w:hAnsi="Arial" w:cs="Arial"/>
          <w:sz w:val="20"/>
          <w:szCs w:val="20"/>
        </w:rPr>
        <w:t xml:space="preserve">rawie sposobu ustalenia trybu </w:t>
      </w:r>
      <w:r w:rsidR="009866F6" w:rsidRPr="009866F6">
        <w:t>i</w:t>
      </w:r>
      <w:r w:rsidR="009866F6">
        <w:t> </w:t>
      </w:r>
      <w:r w:rsidR="00351C6C" w:rsidRPr="009866F6">
        <w:t>wypłacania</w:t>
      </w:r>
      <w:r w:rsidR="00351C6C" w:rsidRPr="007973C9">
        <w:rPr>
          <w:rFonts w:ascii="Arial" w:hAnsi="Arial" w:cs="Arial"/>
          <w:sz w:val="20"/>
          <w:szCs w:val="20"/>
        </w:rPr>
        <w:t xml:space="preserve"> świadczenia pieniężnego żołnierzom rezerwy oraz osobom przeniesionym do rezerwy niebędącymi żołnierzami rezerwy.</w:t>
      </w:r>
      <w:r w:rsidRPr="007973C9">
        <w:rPr>
          <w:rFonts w:ascii="Arial" w:hAnsi="Arial" w:cs="Arial"/>
          <w:sz w:val="20"/>
          <w:szCs w:val="20"/>
        </w:rPr>
        <w:t xml:space="preserve"> (</w:t>
      </w:r>
      <w:r w:rsidR="009866F6">
        <w:rPr>
          <w:rFonts w:ascii="Arial" w:hAnsi="Arial" w:cs="Arial"/>
          <w:sz w:val="20"/>
          <w:szCs w:val="20"/>
        </w:rPr>
        <w:t>D</w:t>
      </w:r>
      <w:r w:rsidRPr="007973C9">
        <w:rPr>
          <w:rFonts w:ascii="Arial" w:hAnsi="Arial" w:cs="Arial"/>
          <w:sz w:val="20"/>
          <w:szCs w:val="20"/>
        </w:rPr>
        <w:t xml:space="preserve">z. U. </w:t>
      </w:r>
      <w:r w:rsidR="009866F6">
        <w:rPr>
          <w:rFonts w:ascii="Arial" w:hAnsi="Arial" w:cs="Arial"/>
          <w:sz w:val="20"/>
          <w:szCs w:val="20"/>
        </w:rPr>
        <w:t xml:space="preserve">z </w:t>
      </w:r>
      <w:r w:rsidRPr="007973C9">
        <w:rPr>
          <w:rFonts w:ascii="Arial" w:hAnsi="Arial" w:cs="Arial"/>
          <w:sz w:val="20"/>
          <w:szCs w:val="20"/>
        </w:rPr>
        <w:t>201</w:t>
      </w:r>
      <w:r w:rsidR="009866F6">
        <w:rPr>
          <w:rFonts w:ascii="Arial" w:hAnsi="Arial" w:cs="Arial"/>
          <w:sz w:val="20"/>
          <w:szCs w:val="20"/>
        </w:rPr>
        <w:t xml:space="preserve">5, poz. </w:t>
      </w:r>
      <w:r w:rsidRPr="007973C9">
        <w:rPr>
          <w:rFonts w:ascii="Arial" w:hAnsi="Arial" w:cs="Arial"/>
          <w:sz w:val="20"/>
          <w:szCs w:val="20"/>
        </w:rPr>
        <w:t>1520).</w:t>
      </w:r>
    </w:p>
    <w:p w:rsidR="00716556" w:rsidRPr="00716556" w:rsidRDefault="00716556" w:rsidP="003D0C9E">
      <w:pPr>
        <w:spacing w:after="0"/>
        <w:jc w:val="both"/>
        <w:rPr>
          <w:b/>
          <w:i/>
          <w:sz w:val="20"/>
          <w:szCs w:val="20"/>
          <w:u w:val="single"/>
        </w:rPr>
      </w:pPr>
      <w:r w:rsidRPr="00716556">
        <w:rPr>
          <w:b/>
          <w:i/>
          <w:sz w:val="20"/>
          <w:szCs w:val="20"/>
          <w:u w:val="single"/>
        </w:rPr>
        <w:t xml:space="preserve">Stan </w:t>
      </w:r>
      <w:r>
        <w:rPr>
          <w:b/>
          <w:i/>
          <w:sz w:val="20"/>
          <w:szCs w:val="20"/>
          <w:u w:val="single"/>
        </w:rPr>
        <w:t xml:space="preserve">prawny (aktualizacja) </w:t>
      </w:r>
      <w:r w:rsidRPr="00716556">
        <w:rPr>
          <w:b/>
          <w:i/>
          <w:sz w:val="20"/>
          <w:szCs w:val="20"/>
          <w:u w:val="single"/>
        </w:rPr>
        <w:t>na dzień 08.04.2016 r.</w:t>
      </w:r>
    </w:p>
    <w:sectPr w:rsidR="00716556" w:rsidRPr="00716556" w:rsidSect="000664F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AA" w:rsidRDefault="004D76AA" w:rsidP="00040CB2">
      <w:pPr>
        <w:spacing w:after="0" w:line="240" w:lineRule="auto"/>
      </w:pPr>
      <w:r>
        <w:separator/>
      </w:r>
    </w:p>
  </w:endnote>
  <w:endnote w:type="continuationSeparator" w:id="0">
    <w:p w:rsidR="004D76AA" w:rsidRDefault="004D76AA" w:rsidP="0004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AA" w:rsidRDefault="004D76AA" w:rsidP="00040CB2">
      <w:pPr>
        <w:spacing w:after="0" w:line="240" w:lineRule="auto"/>
      </w:pPr>
      <w:r>
        <w:separator/>
      </w:r>
    </w:p>
  </w:footnote>
  <w:footnote w:type="continuationSeparator" w:id="0">
    <w:p w:rsidR="004D76AA" w:rsidRDefault="004D76AA" w:rsidP="0004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696"/>
    <w:multiLevelType w:val="hybridMultilevel"/>
    <w:tmpl w:val="90B2991A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92E97"/>
    <w:multiLevelType w:val="multilevel"/>
    <w:tmpl w:val="478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63EF3"/>
    <w:multiLevelType w:val="hybridMultilevel"/>
    <w:tmpl w:val="3B50C2BC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C25DF"/>
    <w:multiLevelType w:val="hybridMultilevel"/>
    <w:tmpl w:val="C634359E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2194E"/>
    <w:multiLevelType w:val="hybridMultilevel"/>
    <w:tmpl w:val="8DD8F9FC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C7C90"/>
    <w:multiLevelType w:val="hybridMultilevel"/>
    <w:tmpl w:val="D70439F2"/>
    <w:lvl w:ilvl="0" w:tplc="3E3C1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96"/>
    <w:rsid w:val="00017A0E"/>
    <w:rsid w:val="00040CB2"/>
    <w:rsid w:val="000664FD"/>
    <w:rsid w:val="00351C6C"/>
    <w:rsid w:val="00385810"/>
    <w:rsid w:val="003D0C9E"/>
    <w:rsid w:val="00454F7C"/>
    <w:rsid w:val="004B7B2A"/>
    <w:rsid w:val="004D76AA"/>
    <w:rsid w:val="004F72EA"/>
    <w:rsid w:val="004F7D8A"/>
    <w:rsid w:val="005E713D"/>
    <w:rsid w:val="006D2D04"/>
    <w:rsid w:val="00716556"/>
    <w:rsid w:val="00725A64"/>
    <w:rsid w:val="00755118"/>
    <w:rsid w:val="007973C9"/>
    <w:rsid w:val="009866F6"/>
    <w:rsid w:val="00A066EB"/>
    <w:rsid w:val="00BE1D66"/>
    <w:rsid w:val="00BE6D34"/>
    <w:rsid w:val="00C02FCC"/>
    <w:rsid w:val="00D72A96"/>
    <w:rsid w:val="00DC2689"/>
    <w:rsid w:val="00DC6C27"/>
    <w:rsid w:val="00DE03D3"/>
    <w:rsid w:val="00EC3240"/>
    <w:rsid w:val="00F93F69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A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CB2"/>
  </w:style>
  <w:style w:type="paragraph" w:styleId="Stopka">
    <w:name w:val="footer"/>
    <w:basedOn w:val="Normalny"/>
    <w:link w:val="StopkaZnak"/>
    <w:uiPriority w:val="99"/>
    <w:unhideWhenUsed/>
    <w:rsid w:val="0004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B2"/>
  </w:style>
  <w:style w:type="paragraph" w:styleId="Tekstdymka">
    <w:name w:val="Balloon Text"/>
    <w:basedOn w:val="Normalny"/>
    <w:link w:val="TekstdymkaZnak"/>
    <w:uiPriority w:val="99"/>
    <w:semiHidden/>
    <w:unhideWhenUsed/>
    <w:rsid w:val="0004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A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CB2"/>
  </w:style>
  <w:style w:type="paragraph" w:styleId="Stopka">
    <w:name w:val="footer"/>
    <w:basedOn w:val="Normalny"/>
    <w:link w:val="StopkaZnak"/>
    <w:uiPriority w:val="99"/>
    <w:unhideWhenUsed/>
    <w:rsid w:val="0004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B2"/>
  </w:style>
  <w:style w:type="paragraph" w:styleId="Tekstdymka">
    <w:name w:val="Balloon Text"/>
    <w:basedOn w:val="Normalny"/>
    <w:link w:val="TekstdymkaZnak"/>
    <w:uiPriority w:val="99"/>
    <w:semiHidden/>
    <w:unhideWhenUsed/>
    <w:rsid w:val="0004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marek.pukanty</dc:creator>
  <cp:lastModifiedBy>Mirosław Kossowski</cp:lastModifiedBy>
  <cp:revision>6</cp:revision>
  <dcterms:created xsi:type="dcterms:W3CDTF">2016-04-10T10:43:00Z</dcterms:created>
  <dcterms:modified xsi:type="dcterms:W3CDTF">2016-04-10T13:36:00Z</dcterms:modified>
</cp:coreProperties>
</file>